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</w:tblGrid>
      <w:tr w:rsidR="00425CE0" w:rsidRPr="00374E3E" w:rsidTr="00374E3E">
        <w:trPr>
          <w:trHeight w:val="8855"/>
        </w:trPr>
        <w:tc>
          <w:tcPr>
            <w:tcW w:w="10065" w:type="dxa"/>
          </w:tcPr>
          <w:p w:rsidR="00425CE0" w:rsidRPr="00374E3E" w:rsidRDefault="00425CE0" w:rsidP="006A6D3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</w:p>
          <w:p w:rsidR="00425CE0" w:rsidRPr="00374E3E" w:rsidRDefault="00425CE0" w:rsidP="006A6D31">
            <w:pPr>
              <w:spacing w:line="360" w:lineRule="auto"/>
              <w:ind w:left="270"/>
              <w:jc w:val="both"/>
              <w:rPr>
                <w:rFonts w:asciiTheme="majorBidi" w:hAnsiTheme="majorBidi" w:cstheme="majorBidi"/>
                <w:lang w:val="id-ID"/>
              </w:rPr>
            </w:pPr>
            <w:r w:rsidRPr="00374E3E">
              <w:rPr>
                <w:rFonts w:asciiTheme="majorBidi" w:hAnsiTheme="majorBidi" w:cstheme="majorBidi"/>
              </w:rPr>
              <w:t xml:space="preserve">SOP ini ditetapkan sebagai panduan kegiatan </w:t>
            </w:r>
            <w:r w:rsidRPr="00374E3E">
              <w:rPr>
                <w:rFonts w:asciiTheme="majorBidi" w:hAnsiTheme="majorBidi" w:cstheme="majorBidi"/>
                <w:lang w:val="id-ID"/>
              </w:rPr>
              <w:t xml:space="preserve">praktik </w:t>
            </w:r>
            <w:r w:rsidR="008B3400" w:rsidRPr="00374E3E">
              <w:rPr>
                <w:rFonts w:asciiTheme="majorBidi" w:hAnsiTheme="majorBidi" w:cstheme="majorBidi"/>
                <w:lang w:val="id-ID"/>
              </w:rPr>
              <w:t xml:space="preserve">AMBULASI </w:t>
            </w:r>
            <w:r w:rsidRPr="00374E3E">
              <w:rPr>
                <w:rFonts w:asciiTheme="majorBidi" w:hAnsiTheme="majorBidi" w:cstheme="majorBidi"/>
              </w:rPr>
              <w:t xml:space="preserve"> bagi mahasiswa Prodi  D-III Kebidanan </w:t>
            </w:r>
            <w:r w:rsidRPr="00374E3E">
              <w:rPr>
                <w:rFonts w:asciiTheme="majorBidi" w:hAnsiTheme="majorBidi" w:cstheme="majorBidi"/>
                <w:lang w:val="id-ID"/>
              </w:rPr>
              <w:t xml:space="preserve">Langsa </w:t>
            </w:r>
            <w:r w:rsidRPr="00374E3E">
              <w:rPr>
                <w:rFonts w:asciiTheme="majorBidi" w:hAnsiTheme="majorBidi" w:cstheme="majorBidi"/>
              </w:rPr>
              <w:t>Poltekkes Kemenkes Aceh.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ALAT DAN BAHAN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enopang atau bantal</w:t>
            </w:r>
          </w:p>
          <w:p w:rsidR="00374E3E" w:rsidRPr="00374E3E" w:rsidRDefault="00374E3E" w:rsidP="006A6D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Tempat tidur</w:t>
            </w:r>
          </w:p>
          <w:p w:rsidR="00374E3E" w:rsidRPr="00374E3E" w:rsidRDefault="00374E3E" w:rsidP="006A6D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Brancard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SIKAP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Menyambut pasien dengan </w:t>
            </w: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senyum, </w:t>
            </w:r>
            <w:r w:rsidRPr="00374E3E">
              <w:rPr>
                <w:rFonts w:asciiTheme="majorBidi" w:hAnsiTheme="majorBidi" w:cstheme="majorBidi"/>
                <w:sz w:val="24"/>
                <w:szCs w:val="24"/>
              </w:rPr>
              <w:t>ramah dan sopan</w:t>
            </w: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sambil memberi salam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Memperkenalkan diri sebagai bidan </w:t>
            </w: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dengan </w:t>
            </w: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menyebutkan nama </w:t>
            </w: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sambil</w:t>
            </w: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 berjabat tangan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dan merespon keluhan pasien 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Menjelaskan tujuan dan prosedur tindakan yang akan dilakukan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Percaya diri</w:t>
            </w: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(tenang, tidak ceroboh dan tidak ragu-ragu)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LANGKAH-LANGKAH :</w:t>
            </w:r>
          </w:p>
          <w:p w:rsidR="00374E3E" w:rsidRPr="00374E3E" w:rsidRDefault="00374E3E" w:rsidP="00374E3E">
            <w:pPr>
              <w:pStyle w:val="ListParagraph"/>
              <w:spacing w:after="0" w:line="360" w:lineRule="auto"/>
              <w:ind w:left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DARI TEMPAT TDUR KE BRANCHRAD</w:t>
            </w:r>
          </w:p>
          <w:p w:rsidR="00425CE0" w:rsidRPr="00374E3E" w:rsidRDefault="00425CE0" w:rsidP="00374E3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Mengatur branchard dalam posisi terkunci</w:t>
            </w:r>
          </w:p>
          <w:p w:rsidR="00425CE0" w:rsidRPr="00374E3E" w:rsidRDefault="00425CE0" w:rsidP="00374E3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Bantu pasien dengan 2-3 orang</w:t>
            </w:r>
          </w:p>
          <w:p w:rsidR="00425CE0" w:rsidRPr="00374E3E" w:rsidRDefault="00425CE0" w:rsidP="00374E3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Berdiri menghadap pasien </w:t>
            </w:r>
          </w:p>
          <w:p w:rsidR="00425CE0" w:rsidRPr="00374E3E" w:rsidRDefault="00425CE0" w:rsidP="00374E3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  <w:lang w:val="fi-FI"/>
              </w:rPr>
              <w:t>Silangkan tangan didepan dada</w:t>
            </w:r>
          </w:p>
          <w:p w:rsidR="00425CE0" w:rsidRPr="00374E3E" w:rsidRDefault="00425CE0" w:rsidP="00374E3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Menekuk lutut kemudian memasukkan tangan ke bawah tubuh pasien </w:t>
            </w:r>
          </w:p>
          <w:p w:rsidR="00425CE0" w:rsidRPr="00374E3E" w:rsidRDefault="00425CE0" w:rsidP="00374E3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Orang pertama meletakkan tangan dibawah leher/bahu dan bawah pinggang, orang kedua meletakkan tangan di bawah pinggang dan panggul pasien, orang ketiga meletakkan tangan dibawah pinggul dan kaki.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Angkat bersama-sama dan pindahkan ke branchard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Mengatur posisi pasien di branchard</w:t>
            </w:r>
          </w:p>
          <w:p w:rsidR="00374E3E" w:rsidRPr="00374E3E" w:rsidRDefault="00374E3E" w:rsidP="00374E3E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374E3E">
              <w:rPr>
                <w:rFonts w:asciiTheme="majorBidi" w:hAnsiTheme="majorBidi" w:cstheme="majorBidi"/>
                <w:b/>
                <w:bCs/>
                <w:lang w:val="id-ID"/>
              </w:rPr>
              <w:t>DARI TEMPAT TDUR KE KURSI RODA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Menganjurkan atau bantu pasien untuk duduk di tempat tidur dan meletakkan tangan disamping badannya</w:t>
            </w:r>
            <w:r w:rsid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dengan telapak tangan menghadap ke bawah  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Berdiri disamping tempat tidur, kemudian letakkan tangan pada bahu pasien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Berdiri disamping tempat tidur, kemudian letakkan tangan pada bahu pasien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Membantu pasien untuk turun dan berdiri, dengan mengatur kursi roda dalam posisi terkunci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Berdiri menghadap pasien dengan posisi kaki merenggang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Fleksikan lutut dan pinggang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Menganjurkan pasien untuk meletakkan kedua tangannya di bahu anda dan letakkan kedua tangan anda disamping kanan kiri pinggan pasien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Ketika pasien melangkah ke lantai, tahan lutut anda pada lutut pasien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Bantu berdiri tegak dan jalan sampai ke kursi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 xml:space="preserve">Anjurkan pasien untuk berada dalam posisi menungging dengan kedua kaki di tekuk dan dada menempel pada kasur tempat tidur </w:t>
            </w:r>
          </w:p>
          <w:p w:rsidR="008B3400" w:rsidRPr="00374E3E" w:rsidRDefault="008B3400" w:rsidP="00374E3E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</w:rPr>
              <w:t>Membantu pasien duduk di kursi dan atur posisi secara nyaman</w:t>
            </w:r>
          </w:p>
          <w:p w:rsidR="008B3400" w:rsidRPr="00374E3E" w:rsidRDefault="008B3400" w:rsidP="008B340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425CE0" w:rsidRPr="00374E3E" w:rsidRDefault="00425CE0" w:rsidP="008B3400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CE0" w:rsidRPr="00374E3E" w:rsidRDefault="00425CE0" w:rsidP="00425CE0">
            <w:pPr>
              <w:pStyle w:val="ListParagraph"/>
              <w:spacing w:after="0" w:line="360" w:lineRule="auto"/>
              <w:ind w:left="63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7922"/>
              <w:tblOverlap w:val="never"/>
              <w:tblW w:w="10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72"/>
              <w:gridCol w:w="3549"/>
              <w:gridCol w:w="3798"/>
            </w:tblGrid>
            <w:tr w:rsidR="00EA014D" w:rsidRPr="00374E3E" w:rsidTr="00374E3E">
              <w:trPr>
                <w:trHeight w:val="2165"/>
              </w:trPr>
              <w:tc>
                <w:tcPr>
                  <w:tcW w:w="2972" w:type="dxa"/>
                </w:tcPr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Disiapkan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Ka.Bagian Laboratorium</w:t>
                  </w:r>
                </w:p>
                <w:p w:rsidR="00EA014D" w:rsidRPr="00F968CE" w:rsidRDefault="00EA014D" w:rsidP="00EA014D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EA014D" w:rsidRPr="00F968CE" w:rsidRDefault="00EA014D" w:rsidP="00EA014D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EA014D" w:rsidRPr="001E56FA" w:rsidRDefault="00EA014D" w:rsidP="00EA014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MELIANI SUKMADEWI HRP, S.KEP, M.KES</w:t>
                  </w:r>
                </w:p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 197205011992022001</w:t>
                  </w:r>
                </w:p>
              </w:tc>
              <w:tc>
                <w:tcPr>
                  <w:tcW w:w="3549" w:type="dxa"/>
                </w:tcPr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Diperiksa oleh :</w:t>
                  </w:r>
                </w:p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Ka. 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Unit Penjaminan Mutu</w:t>
                  </w:r>
                </w:p>
                <w:p w:rsidR="00EA014D" w:rsidRPr="00F968CE" w:rsidRDefault="00EA014D" w:rsidP="00EA014D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EA014D" w:rsidRPr="00F968CE" w:rsidRDefault="00EA014D" w:rsidP="00EA014D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EA014D" w:rsidRPr="001E56FA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DWI SUDIARTO, SST, M.KES</w:t>
                  </w:r>
                </w:p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NIP.196810191993031001</w:t>
                  </w:r>
                </w:p>
              </w:tc>
              <w:tc>
                <w:tcPr>
                  <w:tcW w:w="3798" w:type="dxa"/>
                </w:tcPr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Disahkan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Direktur</w:t>
                  </w:r>
                </w:p>
                <w:p w:rsidR="00EA014D" w:rsidRPr="00F968CE" w:rsidRDefault="00EA014D" w:rsidP="00EA014D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EA014D" w:rsidRPr="00F968CE" w:rsidRDefault="00EA014D" w:rsidP="00EA014D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EA014D" w:rsidRPr="001E56FA" w:rsidRDefault="00EA014D" w:rsidP="00EA014D">
                  <w:pPr>
                    <w:tabs>
                      <w:tab w:val="num" w:pos="0"/>
                    </w:tabs>
                    <w:spacing w:line="276" w:lineRule="auto"/>
                    <w:ind w:left="2835" w:hanging="2835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AMPERA MIKO, DNCOM, MM</w:t>
                  </w:r>
                </w:p>
                <w:p w:rsidR="00EA014D" w:rsidRPr="00F968CE" w:rsidRDefault="00EA014D" w:rsidP="00EA014D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NIP.196806111990011001</w:t>
                  </w:r>
                </w:p>
              </w:tc>
            </w:tr>
          </w:tbl>
          <w:p w:rsidR="00425CE0" w:rsidRPr="00374E3E" w:rsidRDefault="00425CE0" w:rsidP="006A6D3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SUMBER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Ambarwati, E.R dan Sunarsi, T.  2009. KDPK Kebidanan. Edisi 2. Nuha Medica. Yogyakarta 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Kusmiyati, Y. 2009. Keterampilan dasar Praktik Klinik Kebidanan. Edisi 4.Yokyakarta</w:t>
            </w:r>
          </w:p>
          <w:p w:rsidR="00425CE0" w:rsidRPr="00374E3E" w:rsidRDefault="00425CE0" w:rsidP="006A6D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74E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Uliyah, M dan Hidayat,A A. 2009. Ketrampilan Dasar Praktik Klinik untuk Kebidanan. Edisi 2. Jagakarsa. Jakarta</w:t>
            </w:r>
          </w:p>
          <w:p w:rsidR="00425CE0" w:rsidRPr="00374E3E" w:rsidRDefault="00425CE0" w:rsidP="008B3400">
            <w:pPr>
              <w:pStyle w:val="ListParagraph"/>
              <w:tabs>
                <w:tab w:val="left" w:pos="1095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425CE0" w:rsidRPr="00374E3E" w:rsidRDefault="00425CE0" w:rsidP="006A6D31">
            <w:pPr>
              <w:tabs>
                <w:tab w:val="left" w:pos="1095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  <w:p w:rsidR="00425CE0" w:rsidRPr="00374E3E" w:rsidRDefault="00425CE0" w:rsidP="006A6D31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25CE0" w:rsidRPr="00374E3E" w:rsidTr="00374E3E">
        <w:trPr>
          <w:trHeight w:val="69"/>
        </w:trPr>
        <w:tc>
          <w:tcPr>
            <w:tcW w:w="10065" w:type="dxa"/>
          </w:tcPr>
          <w:p w:rsidR="00425CE0" w:rsidRPr="00374E3E" w:rsidRDefault="00425CE0" w:rsidP="006A6D3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lang w:val="id-ID"/>
              </w:rPr>
            </w:pPr>
          </w:p>
        </w:tc>
      </w:tr>
    </w:tbl>
    <w:p w:rsidR="00425CE0" w:rsidRPr="00374E3E" w:rsidRDefault="00425CE0" w:rsidP="00425CE0">
      <w:pPr>
        <w:spacing w:line="360" w:lineRule="auto"/>
        <w:rPr>
          <w:rFonts w:asciiTheme="majorBidi" w:hAnsiTheme="majorBidi" w:cstheme="majorBidi"/>
          <w:lang w:val="id-ID"/>
        </w:rPr>
      </w:pPr>
    </w:p>
    <w:p w:rsidR="00425CE0" w:rsidRPr="00374E3E" w:rsidRDefault="00425CE0" w:rsidP="00425CE0">
      <w:pPr>
        <w:spacing w:line="360" w:lineRule="auto"/>
        <w:rPr>
          <w:rFonts w:asciiTheme="majorBidi" w:hAnsiTheme="majorBidi" w:cstheme="majorBidi"/>
        </w:rPr>
      </w:pPr>
    </w:p>
    <w:p w:rsidR="00425CE0" w:rsidRPr="00374E3E" w:rsidRDefault="00425CE0" w:rsidP="00425CE0">
      <w:pPr>
        <w:spacing w:line="360" w:lineRule="auto"/>
        <w:rPr>
          <w:rFonts w:asciiTheme="majorBidi" w:hAnsiTheme="majorBidi" w:cstheme="majorBidi"/>
        </w:rPr>
      </w:pPr>
    </w:p>
    <w:p w:rsidR="00066D7E" w:rsidRPr="00374E3E" w:rsidRDefault="00066D7E">
      <w:pPr>
        <w:rPr>
          <w:rFonts w:asciiTheme="majorBidi" w:hAnsiTheme="majorBidi" w:cstheme="majorBidi"/>
        </w:rPr>
      </w:pPr>
    </w:p>
    <w:sectPr w:rsidR="00066D7E" w:rsidRPr="00374E3E" w:rsidSect="003E43B8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01F" w:rsidRDefault="00E7701F" w:rsidP="00425CE0">
      <w:r>
        <w:separator/>
      </w:r>
    </w:p>
  </w:endnote>
  <w:endnote w:type="continuationSeparator" w:id="1">
    <w:p w:rsidR="00E7701F" w:rsidRDefault="00E7701F" w:rsidP="00425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ED" w:rsidRPr="00304C36" w:rsidRDefault="00EA014D" w:rsidP="00FD49DA">
    <w:pPr>
      <w:pStyle w:val="Footer"/>
      <w:pBdr>
        <w:top w:val="single" w:sz="4" w:space="1" w:color="auto"/>
      </w:pBdr>
      <w:tabs>
        <w:tab w:val="clear" w:pos="8306"/>
        <w:tab w:val="center" w:pos="1800"/>
        <w:tab w:val="right" w:pos="8847"/>
      </w:tabs>
      <w:rPr>
        <w:rFonts w:ascii="Tahoma" w:hAnsi="Tahoma"/>
        <w:sz w:val="18"/>
      </w:rPr>
    </w:pPr>
    <w:r>
      <w:rPr>
        <w:rFonts w:ascii="Tahoma" w:hAnsi="Tahoma"/>
        <w:sz w:val="18"/>
      </w:rPr>
      <w:t>Versi : 1</w:t>
    </w:r>
    <w:r>
      <w:rPr>
        <w:rFonts w:ascii="Tahoma" w:hAnsi="Tahoma"/>
        <w:sz w:val="18"/>
      </w:rPr>
      <w:tab/>
    </w:r>
    <w:r>
      <w:rPr>
        <w:rFonts w:ascii="Tahoma" w:hAnsi="Tahoma"/>
        <w:sz w:val="18"/>
      </w:rPr>
      <w:tab/>
      <w:t xml:space="preserve">Revisi : </w:t>
    </w:r>
    <w:r>
      <w:rPr>
        <w:rFonts w:ascii="Tahoma" w:hAnsi="Tahoma"/>
        <w:sz w:val="18"/>
        <w:lang w:val="id-ID"/>
      </w:rPr>
      <w:t>1</w:t>
    </w:r>
    <w:r w:rsidR="00353166" w:rsidRPr="00304C36">
      <w:rPr>
        <w:rFonts w:ascii="Tahoma" w:hAnsi="Tahoma"/>
        <w:sz w:val="18"/>
      </w:rPr>
      <w:tab/>
      <w:t xml:space="preserve">Halaman </w:t>
    </w:r>
    <w:r w:rsidR="004A1029" w:rsidRPr="00304C36">
      <w:rPr>
        <w:rStyle w:val="PageNumber"/>
        <w:rFonts w:ascii="Tahoma" w:hAnsi="Tahoma"/>
        <w:sz w:val="18"/>
      </w:rPr>
      <w:fldChar w:fldCharType="begin"/>
    </w:r>
    <w:r w:rsidR="00353166" w:rsidRPr="00304C36">
      <w:rPr>
        <w:rStyle w:val="PageNumber"/>
        <w:rFonts w:ascii="Tahoma" w:hAnsi="Tahoma"/>
        <w:sz w:val="18"/>
      </w:rPr>
      <w:instrText xml:space="preserve"> PAGE </w:instrText>
    </w:r>
    <w:r w:rsidR="004A1029" w:rsidRPr="00304C36">
      <w:rPr>
        <w:rStyle w:val="PageNumber"/>
        <w:rFonts w:ascii="Tahoma" w:hAnsi="Tahoma"/>
        <w:sz w:val="18"/>
      </w:rPr>
      <w:fldChar w:fldCharType="separate"/>
    </w:r>
    <w:r w:rsidR="00BB34C6">
      <w:rPr>
        <w:rStyle w:val="PageNumber"/>
        <w:rFonts w:ascii="Tahoma" w:hAnsi="Tahoma"/>
        <w:noProof/>
        <w:sz w:val="18"/>
      </w:rPr>
      <w:t>1</w:t>
    </w:r>
    <w:r w:rsidR="004A1029" w:rsidRPr="00304C36">
      <w:rPr>
        <w:rStyle w:val="PageNumber"/>
        <w:rFonts w:ascii="Tahoma" w:hAnsi="Tahoma"/>
        <w:sz w:val="18"/>
      </w:rPr>
      <w:fldChar w:fldCharType="end"/>
    </w:r>
    <w:r w:rsidR="00353166" w:rsidRPr="00304C36">
      <w:rPr>
        <w:rStyle w:val="PageNumber"/>
        <w:rFonts w:ascii="Tahoma" w:hAnsi="Tahoma"/>
        <w:sz w:val="18"/>
      </w:rPr>
      <w:t xml:space="preserve"> dari </w:t>
    </w:r>
    <w:r w:rsidR="004A1029" w:rsidRPr="00304C36">
      <w:rPr>
        <w:rStyle w:val="PageNumber"/>
        <w:rFonts w:ascii="Tahoma" w:hAnsi="Tahoma"/>
        <w:sz w:val="18"/>
      </w:rPr>
      <w:fldChar w:fldCharType="begin"/>
    </w:r>
    <w:r w:rsidR="00353166" w:rsidRPr="00304C36">
      <w:rPr>
        <w:rStyle w:val="PageNumber"/>
        <w:rFonts w:ascii="Tahoma" w:hAnsi="Tahoma"/>
        <w:sz w:val="18"/>
      </w:rPr>
      <w:instrText xml:space="preserve"> NUMPAGES </w:instrText>
    </w:r>
    <w:r w:rsidR="004A1029" w:rsidRPr="00304C36">
      <w:rPr>
        <w:rStyle w:val="PageNumber"/>
        <w:rFonts w:ascii="Tahoma" w:hAnsi="Tahoma"/>
        <w:sz w:val="18"/>
      </w:rPr>
      <w:fldChar w:fldCharType="separate"/>
    </w:r>
    <w:r w:rsidR="00BB34C6">
      <w:rPr>
        <w:rStyle w:val="PageNumber"/>
        <w:rFonts w:ascii="Tahoma" w:hAnsi="Tahoma"/>
        <w:noProof/>
        <w:sz w:val="18"/>
      </w:rPr>
      <w:t>3</w:t>
    </w:r>
    <w:r w:rsidR="004A1029" w:rsidRPr="00304C36">
      <w:rPr>
        <w:rStyle w:val="PageNumber"/>
        <w:rFonts w:ascii="Tahoma" w:hAnsi="Tahoma"/>
        <w:sz w:val="18"/>
      </w:rPr>
      <w:fldChar w:fldCharType="end"/>
    </w:r>
  </w:p>
  <w:p w:rsidR="008423ED" w:rsidRPr="00304C36" w:rsidRDefault="00E770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01F" w:rsidRDefault="00E7701F" w:rsidP="00425CE0">
      <w:r>
        <w:separator/>
      </w:r>
    </w:p>
  </w:footnote>
  <w:footnote w:type="continuationSeparator" w:id="1">
    <w:p w:rsidR="00E7701F" w:rsidRDefault="00E7701F" w:rsidP="00425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/>
    </w:tblPr>
    <w:tblGrid>
      <w:gridCol w:w="2694"/>
      <w:gridCol w:w="1418"/>
      <w:gridCol w:w="373"/>
      <w:gridCol w:w="2037"/>
      <w:gridCol w:w="3543"/>
    </w:tblGrid>
    <w:tr w:rsidR="008423ED" w:rsidRPr="00F44570" w:rsidTr="00EA014D">
      <w:trPr>
        <w:trHeight w:val="869"/>
      </w:trPr>
      <w:tc>
        <w:tcPr>
          <w:tcW w:w="4485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8423ED" w:rsidRPr="00EA014D" w:rsidRDefault="00BB34C6" w:rsidP="00EA014D">
          <w:pPr>
            <w:rPr>
              <w:rFonts w:ascii="Arial" w:hAnsi="Arial" w:cs="Arial"/>
              <w:b/>
              <w:bCs/>
              <w:sz w:val="20"/>
              <w:szCs w:val="20"/>
              <w:lang w:val="id-ID"/>
            </w:rPr>
          </w:pPr>
          <w:r w:rsidRPr="004A1029">
            <w:rPr>
              <w:b/>
              <w:b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5" type="#_x0000_t75" style="position:absolute;margin-left:-2.6pt;margin-top:-2.85pt;width:55.65pt;height:48.75pt;z-index:-251656192;visibility:visible">
                <v:imagedata r:id="rId1" o:title="POLTEKKES ACEH"/>
              </v:shape>
            </w:pict>
          </w:r>
          <w:r w:rsidR="004A1029" w:rsidRPr="004A1029">
            <w:rPr>
              <w:rFonts w:ascii="Arial" w:hAnsi="Arial" w:cs="Aria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9.65pt;margin-top:5pt;width:162pt;height:38.75pt;z-index:251661312" filled="f" stroked="f">
                <v:textbox style="mso-next-textbox:#_x0000_s1026">
                  <w:txbxContent>
                    <w:p w:rsidR="008423ED" w:rsidRPr="00EA014D" w:rsidRDefault="00353166" w:rsidP="00FD49DA">
                      <w:pPr>
                        <w:ind w:right="-105"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EA014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PRODI </w:t>
                      </w:r>
                      <w:r w:rsidRPr="00EA014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 KEBIDANAN</w:t>
                      </w:r>
                      <w:r w:rsidRPr="00EA014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LANGSA</w:t>
                      </w:r>
                      <w:r w:rsidRPr="00EA014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 POLTEKKES KEMENKES ACEH</w:t>
                      </w:r>
                    </w:p>
                    <w:p w:rsidR="008423ED" w:rsidRPr="009B1309" w:rsidRDefault="00E7701F" w:rsidP="00FD49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558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423ED" w:rsidRPr="00C34F09" w:rsidRDefault="00353166" w:rsidP="00FD49DA">
          <w:pPr>
            <w:jc w:val="center"/>
            <w:rPr>
              <w:rFonts w:ascii="Arial" w:hAnsi="Arial" w:cs="Arial"/>
              <w:b/>
              <w:bCs/>
            </w:rPr>
          </w:pPr>
          <w:r w:rsidRPr="00C34F09">
            <w:rPr>
              <w:rFonts w:ascii="Arial" w:hAnsi="Arial" w:cs="Arial"/>
              <w:b/>
              <w:bCs/>
            </w:rPr>
            <w:t>STANDARD OPERATIONAL PROCEDURE</w:t>
          </w:r>
          <w:r>
            <w:rPr>
              <w:rFonts w:ascii="Arial" w:hAnsi="Arial" w:cs="Arial"/>
              <w:b/>
              <w:bCs/>
            </w:rPr>
            <w:t xml:space="preserve"> (SOP)</w:t>
          </w:r>
        </w:p>
      </w:tc>
    </w:tr>
    <w:tr w:rsidR="008423ED" w:rsidRPr="00F44570" w:rsidTr="00EA014D">
      <w:trPr>
        <w:trHeight w:val="667"/>
      </w:trPr>
      <w:tc>
        <w:tcPr>
          <w:tcW w:w="10065" w:type="dxa"/>
          <w:gridSpan w:val="5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423ED" w:rsidRPr="00A23E2D" w:rsidRDefault="008B3400" w:rsidP="00FD49DA">
          <w:pPr>
            <w:jc w:val="center"/>
            <w:rPr>
              <w:rFonts w:ascii="Arial" w:hAnsi="Arial" w:cs="Arial"/>
              <w:b/>
              <w:bCs/>
              <w:lang w:val="id-ID"/>
            </w:rPr>
          </w:pPr>
          <w:r>
            <w:rPr>
              <w:rFonts w:ascii="Arial" w:hAnsi="Arial" w:cs="Arial"/>
              <w:b/>
              <w:bCs/>
              <w:lang w:val="id-ID"/>
            </w:rPr>
            <w:t xml:space="preserve">AMBULASI </w:t>
          </w:r>
        </w:p>
      </w:tc>
    </w:tr>
    <w:tr w:rsidR="00EA014D" w:rsidRPr="001E56FA" w:rsidTr="00EA014D">
      <w:trPr>
        <w:cantSplit/>
        <w:trHeight w:val="481"/>
      </w:trPr>
      <w:tc>
        <w:tcPr>
          <w:tcW w:w="411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A014D" w:rsidRPr="00EA014D" w:rsidRDefault="00EA014D" w:rsidP="005300FE">
          <w:pPr>
            <w:spacing w:before="120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EA014D">
            <w:rPr>
              <w:rFonts w:asciiTheme="majorBidi" w:hAnsiTheme="majorBidi" w:cstheme="majorBidi"/>
              <w:sz w:val="18"/>
              <w:szCs w:val="18"/>
            </w:rPr>
            <w:t xml:space="preserve">DOKUMEN LEVEL : </w:t>
          </w: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>PROGRAM STUDI D III</w:t>
          </w:r>
        </w:p>
      </w:tc>
      <w:tc>
        <w:tcPr>
          <w:tcW w:w="5953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A014D" w:rsidRPr="00EA014D" w:rsidRDefault="00EA014D" w:rsidP="005300FE">
          <w:pPr>
            <w:spacing w:before="120"/>
            <w:jc w:val="both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EA014D">
            <w:rPr>
              <w:rFonts w:asciiTheme="majorBidi" w:hAnsiTheme="majorBidi" w:cstheme="majorBidi"/>
              <w:sz w:val="18"/>
              <w:szCs w:val="18"/>
              <w:lang w:val="sv-SE"/>
            </w:rPr>
            <w:t xml:space="preserve">AREA : </w:t>
          </w: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>PRODI KEBIDANAN LANGSA POLTEKKES KEMENKES ACEH</w:t>
          </w:r>
        </w:p>
      </w:tc>
    </w:tr>
    <w:tr w:rsidR="00EA014D" w:rsidRPr="001E56FA" w:rsidTr="00EA014D">
      <w:trPr>
        <w:cantSplit/>
        <w:trHeight w:val="481"/>
      </w:trPr>
      <w:tc>
        <w:tcPr>
          <w:tcW w:w="26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A014D" w:rsidRPr="00EA014D" w:rsidRDefault="00EA014D" w:rsidP="005300FE">
          <w:pPr>
            <w:spacing w:before="120"/>
            <w:jc w:val="both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>KODE</w:t>
          </w:r>
          <w:r w:rsidRPr="00EA014D">
            <w:rPr>
              <w:rFonts w:asciiTheme="majorBidi" w:hAnsiTheme="majorBidi" w:cstheme="majorBidi"/>
              <w:sz w:val="18"/>
              <w:szCs w:val="18"/>
            </w:rPr>
            <w:t>:</w:t>
          </w: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 PSM-NP-NJ-PK</w:t>
          </w:r>
        </w:p>
      </w:tc>
      <w:tc>
        <w:tcPr>
          <w:tcW w:w="3828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A014D" w:rsidRPr="00EA014D" w:rsidRDefault="00EA014D" w:rsidP="005300FE">
          <w:pPr>
            <w:spacing w:before="120"/>
            <w:jc w:val="both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>TANGGAL BERLAKU</w:t>
          </w:r>
          <w:r w:rsidRPr="00EA014D">
            <w:rPr>
              <w:rFonts w:asciiTheme="majorBidi" w:hAnsiTheme="majorBidi" w:cstheme="majorBidi"/>
              <w:sz w:val="18"/>
              <w:szCs w:val="18"/>
            </w:rPr>
            <w:t xml:space="preserve"> :</w:t>
          </w: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 06 FEBRUARI 2016</w:t>
          </w:r>
        </w:p>
      </w:tc>
      <w:tc>
        <w:tcPr>
          <w:tcW w:w="35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A014D" w:rsidRPr="00EA014D" w:rsidRDefault="00EA014D" w:rsidP="005300FE">
          <w:pPr>
            <w:spacing w:before="120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EA014D">
            <w:rPr>
              <w:rFonts w:asciiTheme="majorBidi" w:hAnsiTheme="majorBidi" w:cstheme="majorBidi"/>
              <w:sz w:val="18"/>
              <w:szCs w:val="18"/>
            </w:rPr>
            <w:t>TANGGAL REVISI :</w:t>
          </w:r>
          <w:r w:rsidRPr="00EA014D"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 09 JANUARI 2020</w:t>
          </w:r>
        </w:p>
      </w:tc>
    </w:tr>
  </w:tbl>
  <w:p w:rsidR="008423ED" w:rsidRPr="00F44570" w:rsidRDefault="00E7701F">
    <w:pPr>
      <w:pStyle w:val="Head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5F26"/>
    <w:multiLevelType w:val="hybridMultilevel"/>
    <w:tmpl w:val="4AA892E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3D63"/>
    <w:multiLevelType w:val="hybridMultilevel"/>
    <w:tmpl w:val="485095E0"/>
    <w:lvl w:ilvl="0" w:tplc="5B4E47A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D2D7728"/>
    <w:multiLevelType w:val="hybridMultilevel"/>
    <w:tmpl w:val="8B1074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0DFA"/>
    <w:multiLevelType w:val="hybridMultilevel"/>
    <w:tmpl w:val="E3F0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00A2B"/>
    <w:multiLevelType w:val="hybridMultilevel"/>
    <w:tmpl w:val="09381BE4"/>
    <w:lvl w:ilvl="0" w:tplc="4A703662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D1209C7"/>
    <w:multiLevelType w:val="hybridMultilevel"/>
    <w:tmpl w:val="AC4207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F6D12"/>
    <w:multiLevelType w:val="hybridMultilevel"/>
    <w:tmpl w:val="47DE7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97CAE"/>
    <w:multiLevelType w:val="hybridMultilevel"/>
    <w:tmpl w:val="3996B9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71344"/>
    <w:multiLevelType w:val="hybridMultilevel"/>
    <w:tmpl w:val="92DCAC6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25CE0"/>
    <w:rsid w:val="0006651C"/>
    <w:rsid w:val="00066D7E"/>
    <w:rsid w:val="00077455"/>
    <w:rsid w:val="001242A0"/>
    <w:rsid w:val="001971BE"/>
    <w:rsid w:val="002461E4"/>
    <w:rsid w:val="00353166"/>
    <w:rsid w:val="00374E3E"/>
    <w:rsid w:val="003E43B8"/>
    <w:rsid w:val="00425CE0"/>
    <w:rsid w:val="004A1029"/>
    <w:rsid w:val="00512208"/>
    <w:rsid w:val="0055398F"/>
    <w:rsid w:val="008B3400"/>
    <w:rsid w:val="009869B1"/>
    <w:rsid w:val="00AB74FF"/>
    <w:rsid w:val="00B60E17"/>
    <w:rsid w:val="00BB34C6"/>
    <w:rsid w:val="00BD367C"/>
    <w:rsid w:val="00C22E52"/>
    <w:rsid w:val="00D621BB"/>
    <w:rsid w:val="00DB551F"/>
    <w:rsid w:val="00DD0219"/>
    <w:rsid w:val="00E7701F"/>
    <w:rsid w:val="00EA014D"/>
    <w:rsid w:val="00F57A7D"/>
    <w:rsid w:val="00FA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5C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5C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425C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5C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25CE0"/>
  </w:style>
  <w:style w:type="paragraph" w:styleId="ListParagraph">
    <w:name w:val="List Paragraph"/>
    <w:basedOn w:val="Normal"/>
    <w:uiPriority w:val="99"/>
    <w:qFormat/>
    <w:rsid w:val="00425C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425CE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25C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6</cp:revision>
  <cp:lastPrinted>2021-01-25T01:47:00Z</cp:lastPrinted>
  <dcterms:created xsi:type="dcterms:W3CDTF">2016-10-19T03:49:00Z</dcterms:created>
  <dcterms:modified xsi:type="dcterms:W3CDTF">2021-01-25T01:48:00Z</dcterms:modified>
</cp:coreProperties>
</file>